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-318" w:type="dxa"/>
        <w:tblLook w:val="04A0"/>
      </w:tblPr>
      <w:tblGrid>
        <w:gridCol w:w="5671"/>
        <w:gridCol w:w="1134"/>
        <w:gridCol w:w="4395"/>
      </w:tblGrid>
      <w:tr w:rsidR="00702C06" w:rsidRPr="00A378C5" w:rsidTr="003014E4">
        <w:trPr>
          <w:trHeight w:val="993"/>
        </w:trPr>
        <w:tc>
          <w:tcPr>
            <w:tcW w:w="5671" w:type="dxa"/>
          </w:tcPr>
          <w:p w:rsidR="00702C06" w:rsidRPr="003014E4" w:rsidRDefault="00702C06" w:rsidP="00E343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4E4">
              <w:rPr>
                <w:rFonts w:ascii="Times New Roman" w:hAnsi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702C06" w:rsidRPr="003014E4" w:rsidRDefault="00702C06" w:rsidP="00E343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4E4">
              <w:rPr>
                <w:rFonts w:ascii="Times New Roman" w:hAnsi="Times New Roman"/>
                <w:b/>
                <w:sz w:val="24"/>
                <w:szCs w:val="24"/>
              </w:rPr>
              <w:t xml:space="preserve">города Коряжмы </w:t>
            </w:r>
          </w:p>
          <w:p w:rsidR="00702C06" w:rsidRPr="003014E4" w:rsidRDefault="00702C06" w:rsidP="00E343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4E4">
              <w:rPr>
                <w:rFonts w:ascii="Times New Roman" w:hAnsi="Times New Roman"/>
                <w:b/>
                <w:sz w:val="24"/>
                <w:szCs w:val="24"/>
              </w:rPr>
              <w:t>Архангельской области  «Горсвет»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ИНН/КПП 290500</w:t>
            </w:r>
            <w:r>
              <w:rPr>
                <w:rFonts w:ascii="Times New Roman" w:hAnsi="Times New Roman"/>
                <w:sz w:val="24"/>
                <w:szCs w:val="24"/>
              </w:rPr>
              <w:t>9412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/290501001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ОГРН 1072905000805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1656</w:t>
            </w:r>
            <w:r w:rsidR="007D07DC">
              <w:rPr>
                <w:rFonts w:ascii="Times New Roman" w:hAnsi="Times New Roman"/>
                <w:sz w:val="24"/>
                <w:szCs w:val="24"/>
              </w:rPr>
              <w:t>5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1, г</w:t>
            </w:r>
            <w:proofErr w:type="gramStart"/>
            <w:r w:rsidRPr="00E677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67751">
              <w:rPr>
                <w:rFonts w:ascii="Times New Roman" w:hAnsi="Times New Roman"/>
                <w:sz w:val="24"/>
                <w:szCs w:val="24"/>
              </w:rPr>
              <w:t>оряжма, ул.Лермонтова, д.31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4070281050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42401032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 xml:space="preserve">в Архангельском </w:t>
            </w:r>
            <w:r w:rsidR="003014E4">
              <w:rPr>
                <w:rFonts w:ascii="Times New Roman" w:hAnsi="Times New Roman"/>
                <w:sz w:val="24"/>
                <w:szCs w:val="24"/>
              </w:rPr>
              <w:t>отделении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 xml:space="preserve"> №8637</w:t>
            </w:r>
          </w:p>
          <w:p w:rsidR="00702C06" w:rsidRPr="00E67751" w:rsidRDefault="003014E4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proofErr w:type="gramStart"/>
            <w:r w:rsidR="00702C06" w:rsidRPr="00E677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02C06" w:rsidRPr="00E67751">
              <w:rPr>
                <w:rFonts w:ascii="Times New Roman" w:hAnsi="Times New Roman"/>
                <w:sz w:val="24"/>
                <w:szCs w:val="24"/>
              </w:rPr>
              <w:t>. Архангельск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БИК 041117601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Тел/факс (81850) 3-06-92</w:t>
            </w:r>
          </w:p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A378C5" w:rsidRPr="00A378C5" w:rsidRDefault="00A378C5" w:rsidP="00E343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06" w:rsidRPr="00E67751" w:rsidTr="003014E4">
        <w:tc>
          <w:tcPr>
            <w:tcW w:w="5671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D07DC" w:rsidRPr="003014E4" w:rsidRDefault="007D07DC" w:rsidP="003014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E4">
        <w:rPr>
          <w:rFonts w:ascii="Times New Roman" w:hAnsi="Times New Roman" w:cs="Times New Roman"/>
          <w:b/>
          <w:sz w:val="24"/>
          <w:szCs w:val="24"/>
        </w:rPr>
        <w:t>Сведения о способах приобретения, стоимости и об объемах товаров, необходимых для  оказания услуг по передаче электроэнергии</w:t>
      </w:r>
    </w:p>
    <w:p w:rsidR="007D07DC" w:rsidRPr="003014E4" w:rsidRDefault="007D07DC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419F" w:rsidRPr="003014E4" w:rsidRDefault="007D07DC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ab/>
        <w:t>Основными положениями политики МУП «Горсвет» в области закупочной деятельности является соблюдение принципов открытости и прозрачности закупок, повышение уровня конкуренции участников закупочных процедур, достижение максимального экономического эффекта от их проведения.</w:t>
      </w:r>
    </w:p>
    <w:p w:rsidR="007D07DC" w:rsidRPr="003014E4" w:rsidRDefault="007D07DC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 xml:space="preserve">Целью политики в области закупочной деятельности является установление единых подходов к  закупкам товаров, обеспечивающих бесперебойное снабжение </w:t>
      </w:r>
      <w:r w:rsidR="0037419F" w:rsidRPr="003014E4">
        <w:rPr>
          <w:rFonts w:ascii="Times New Roman" w:hAnsi="Times New Roman" w:cs="Times New Roman"/>
          <w:sz w:val="24"/>
          <w:szCs w:val="24"/>
        </w:rPr>
        <w:t>Предприятия</w:t>
      </w:r>
      <w:r w:rsidRPr="003014E4">
        <w:rPr>
          <w:rFonts w:ascii="Times New Roman" w:hAnsi="Times New Roman" w:cs="Times New Roman"/>
          <w:sz w:val="24"/>
          <w:szCs w:val="24"/>
        </w:rPr>
        <w:t xml:space="preserve"> качественными товарами, экономическую эффективность при проведении закупок; предотвращение ошибок и злоупотреблений в области закупок; повышенный </w:t>
      </w:r>
      <w:proofErr w:type="gramStart"/>
      <w:r w:rsidRPr="003014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4E4">
        <w:rPr>
          <w:rFonts w:ascii="Times New Roman" w:hAnsi="Times New Roman" w:cs="Times New Roman"/>
          <w:sz w:val="24"/>
          <w:szCs w:val="24"/>
        </w:rPr>
        <w:t xml:space="preserve"> принятием решений в ситуациях, когда невозможно осуществить закупки товаров и услуг на конкурентных рынках; учет особенностей закупаемых товарно-материальных ценностей (ТМЦ) при выборе стратегии и порядка подготовки и проведения закупок. </w:t>
      </w:r>
    </w:p>
    <w:p w:rsidR="007D07DC" w:rsidRPr="003014E4" w:rsidRDefault="007D07DC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583A" w:rsidRPr="003014E4" w:rsidRDefault="00F3583A" w:rsidP="003014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E4">
        <w:rPr>
          <w:rFonts w:ascii="Times New Roman" w:hAnsi="Times New Roman" w:cs="Times New Roman"/>
          <w:b/>
          <w:sz w:val="24"/>
          <w:szCs w:val="24"/>
        </w:rPr>
        <w:t>Требования к закупаемым товарам, работам, услугам</w:t>
      </w:r>
    </w:p>
    <w:p w:rsidR="00F3583A" w:rsidRPr="003014E4" w:rsidRDefault="00F3583A" w:rsidP="003014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C2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Общество ориентируется на приобретение продукции с качеством, соответствующим требованиям назначения, потребительским свойствам и техническим характеристикам, экологической и промышленной безопасности и по цене, соответствующей качеству.</w:t>
      </w:r>
      <w:r w:rsidRPr="003014E4">
        <w:rPr>
          <w:rFonts w:ascii="Times New Roman" w:hAnsi="Times New Roman" w:cs="Times New Roman"/>
          <w:sz w:val="24"/>
          <w:szCs w:val="24"/>
        </w:rPr>
        <w:br/>
      </w:r>
    </w:p>
    <w:p w:rsidR="00F3583A" w:rsidRPr="003014E4" w:rsidRDefault="00F3583A" w:rsidP="003014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10138795"/>
      <w:bookmarkStart w:id="1" w:name="_Toc242117784"/>
      <w:bookmarkStart w:id="2" w:name="_Toc294183968"/>
      <w:r w:rsidRPr="003014E4">
        <w:rPr>
          <w:rFonts w:ascii="Times New Roman" w:hAnsi="Times New Roman" w:cs="Times New Roman"/>
          <w:b/>
          <w:sz w:val="24"/>
          <w:szCs w:val="24"/>
        </w:rPr>
        <w:t>Процедуры закупок, общие условия их применения</w:t>
      </w:r>
      <w:bookmarkEnd w:id="0"/>
      <w:bookmarkEnd w:id="1"/>
      <w:bookmarkEnd w:id="2"/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1. Разновидности процедур</w:t>
      </w:r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Закупка может осуществляться:</w:t>
      </w:r>
    </w:p>
    <w:p w:rsidR="00F3583A" w:rsidRPr="003014E4" w:rsidRDefault="00F3583A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Путем проведения торгов в форме конкурса или аукциона</w:t>
      </w:r>
    </w:p>
    <w:p w:rsidR="00F3583A" w:rsidRPr="003014E4" w:rsidRDefault="00F3583A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Без проведения торгов в форме запроса котировки цен, запроса коммерческих предложений, закупки у единственного поставщика.</w:t>
      </w:r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 xml:space="preserve">Способ осуществления закупки определяется Заказчиком самостоятельно с учетом установленных условий применения процедур закупок, и, </w:t>
      </w:r>
      <w:proofErr w:type="gramStart"/>
      <w:r w:rsidRPr="003014E4">
        <w:rPr>
          <w:rFonts w:ascii="Times New Roman" w:hAnsi="Times New Roman" w:cs="Times New Roman"/>
          <w:sz w:val="24"/>
          <w:szCs w:val="24"/>
        </w:rPr>
        <w:t>исходя из необходимости обеспечить</w:t>
      </w:r>
      <w:proofErr w:type="gramEnd"/>
      <w:r w:rsidRPr="003014E4">
        <w:rPr>
          <w:rFonts w:ascii="Times New Roman" w:hAnsi="Times New Roman" w:cs="Times New Roman"/>
          <w:sz w:val="24"/>
          <w:szCs w:val="24"/>
        </w:rPr>
        <w:t xml:space="preserve"> конкуренцию среди участников процедур закупок.</w:t>
      </w:r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 xml:space="preserve">Проведение закупок в электронной форме обеспечивается оператором </w:t>
      </w:r>
      <w:r w:rsidRPr="003014E4">
        <w:rPr>
          <w:rFonts w:ascii="Times New Roman" w:hAnsi="Times New Roman" w:cs="Times New Roman"/>
          <w:spacing w:val="-4"/>
          <w:sz w:val="24"/>
          <w:szCs w:val="24"/>
        </w:rPr>
        <w:t>электронной торговой площадки (ЭТП) на сайте в информационно-</w:t>
      </w:r>
      <w:r w:rsidRPr="003014E4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в соответствии с регламентом ЭТП. </w:t>
      </w:r>
      <w:r w:rsidRPr="003014E4">
        <w:rPr>
          <w:rFonts w:ascii="Times New Roman" w:hAnsi="Times New Roman" w:cs="Times New Roman"/>
          <w:spacing w:val="-5"/>
          <w:sz w:val="24"/>
          <w:szCs w:val="24"/>
        </w:rPr>
        <w:t xml:space="preserve">Регистрация Заказчика на электронной площадке осуществляется оператором </w:t>
      </w:r>
      <w:r w:rsidRPr="003014E4">
        <w:rPr>
          <w:rFonts w:ascii="Times New Roman" w:hAnsi="Times New Roman" w:cs="Times New Roman"/>
          <w:spacing w:val="-10"/>
          <w:sz w:val="24"/>
          <w:szCs w:val="24"/>
        </w:rPr>
        <w:t>ЭТП на основании представляемых Заказчиком документов и сведений.</w:t>
      </w:r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014E4">
        <w:rPr>
          <w:rFonts w:ascii="Times New Roman" w:hAnsi="Times New Roman" w:cs="Times New Roman"/>
          <w:spacing w:val="-10"/>
          <w:sz w:val="24"/>
          <w:szCs w:val="24"/>
        </w:rPr>
        <w:t xml:space="preserve">Организация проведения закупок в электронной форме осуществляется на основании договора, заключаемого Заказчиком и оператором ЭТП. Все документы и сведения, связанные с получением регистрации и/или </w:t>
      </w:r>
      <w:r w:rsidRPr="003014E4">
        <w:rPr>
          <w:rFonts w:ascii="Times New Roman" w:hAnsi="Times New Roman" w:cs="Times New Roman"/>
          <w:sz w:val="24"/>
          <w:szCs w:val="24"/>
        </w:rPr>
        <w:t xml:space="preserve">проведением торгов на электронной площадке, направляются в форме </w:t>
      </w:r>
      <w:r w:rsidRPr="003014E4">
        <w:rPr>
          <w:rFonts w:ascii="Times New Roman" w:hAnsi="Times New Roman" w:cs="Times New Roman"/>
          <w:spacing w:val="-10"/>
          <w:sz w:val="24"/>
          <w:szCs w:val="24"/>
        </w:rPr>
        <w:t>электронных документов, подписанных электронной подписью Заказчика.</w:t>
      </w:r>
    </w:p>
    <w:p w:rsidR="00F3583A" w:rsidRPr="003014E4" w:rsidRDefault="00F3583A" w:rsidP="003014E4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014E4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Заказчик и участники процедуры закупок размещают на ЭТП документы и сведения, касающиеся закупок, в форме электронных документов. </w:t>
      </w:r>
      <w:r w:rsidRPr="003014E4">
        <w:rPr>
          <w:rFonts w:ascii="Times New Roman" w:hAnsi="Times New Roman" w:cs="Times New Roman"/>
          <w:spacing w:val="-6"/>
          <w:sz w:val="24"/>
          <w:szCs w:val="24"/>
        </w:rPr>
        <w:t xml:space="preserve">При проведении закупок в неэлектронной форме Заказчик использует </w:t>
      </w:r>
      <w:r w:rsidRPr="003014E4">
        <w:rPr>
          <w:rFonts w:ascii="Times New Roman" w:hAnsi="Times New Roman" w:cs="Times New Roman"/>
          <w:spacing w:val="-7"/>
          <w:sz w:val="24"/>
          <w:szCs w:val="24"/>
        </w:rPr>
        <w:t xml:space="preserve">процедуры, аналогичные процедурам в электронной форме, и документы на </w:t>
      </w:r>
      <w:r w:rsidRPr="003014E4">
        <w:rPr>
          <w:rFonts w:ascii="Times New Roman" w:hAnsi="Times New Roman" w:cs="Times New Roman"/>
          <w:spacing w:val="-10"/>
          <w:sz w:val="24"/>
          <w:szCs w:val="24"/>
        </w:rPr>
        <w:t>бумажных носителях, аналогичные электронным документам.</w:t>
      </w:r>
    </w:p>
    <w:p w:rsidR="00F3583A" w:rsidRPr="003014E4" w:rsidRDefault="00F3583A" w:rsidP="003014E4">
      <w:pPr>
        <w:pStyle w:val="a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Открытые процедуры закупки</w:t>
      </w:r>
      <w:r w:rsidRPr="003014E4">
        <w:rPr>
          <w:rFonts w:ascii="Times New Roman" w:hAnsi="Times New Roman" w:cs="Times New Roman"/>
          <w:sz w:val="24"/>
          <w:szCs w:val="24"/>
        </w:rPr>
        <w:t xml:space="preserve"> – процедуры закупки, в которых </w:t>
      </w:r>
      <w:r w:rsidRPr="003014E4">
        <w:rPr>
          <w:rFonts w:ascii="Times New Roman" w:hAnsi="Times New Roman" w:cs="Times New Roman"/>
          <w:spacing w:val="-1"/>
          <w:sz w:val="24"/>
          <w:szCs w:val="24"/>
        </w:rPr>
        <w:t xml:space="preserve">могут принять участие любые поставщики, исполнители, подрядчики – любые юридические или физические лица, </w:t>
      </w:r>
      <w:r w:rsidRPr="003014E4">
        <w:rPr>
          <w:rFonts w:ascii="Times New Roman" w:hAnsi="Times New Roman" w:cs="Times New Roman"/>
          <w:sz w:val="24"/>
          <w:szCs w:val="24"/>
        </w:rPr>
        <w:t>действующие в соответствии с законодательством Российской Федерации.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E4">
        <w:rPr>
          <w:rFonts w:ascii="Times New Roman" w:hAnsi="Times New Roman" w:cs="Times New Roman"/>
          <w:sz w:val="24"/>
          <w:szCs w:val="24"/>
        </w:rPr>
        <w:t>– способ закупки, победителем которого признается лицо, предложившие лучшие условия исполнения договора</w:t>
      </w:r>
      <w:r w:rsidRPr="003014E4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E4">
        <w:rPr>
          <w:rFonts w:ascii="Times New Roman" w:hAnsi="Times New Roman" w:cs="Times New Roman"/>
          <w:sz w:val="24"/>
          <w:szCs w:val="24"/>
        </w:rPr>
        <w:t xml:space="preserve">- способ закупки, в ходе которого участники </w:t>
      </w:r>
      <w:proofErr w:type="gramStart"/>
      <w:r w:rsidRPr="003014E4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Pr="003014E4">
        <w:rPr>
          <w:rFonts w:ascii="Times New Roman" w:hAnsi="Times New Roman" w:cs="Times New Roman"/>
          <w:sz w:val="24"/>
          <w:szCs w:val="24"/>
        </w:rPr>
        <w:t xml:space="preserve"> делают ценовые предложения, и победителем которого определяется поставщик, предложивший наилучшее ценовое предложение.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Конкурентные переговоры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E4">
        <w:rPr>
          <w:rFonts w:ascii="Times New Roman" w:hAnsi="Times New Roman" w:cs="Times New Roman"/>
          <w:sz w:val="24"/>
          <w:szCs w:val="24"/>
        </w:rPr>
        <w:t>– проведение переговоров с потенциальными участниками процедуры закупки в случае срочной потребности в закупке.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E4">
        <w:rPr>
          <w:rFonts w:ascii="Times New Roman" w:hAnsi="Times New Roman" w:cs="Times New Roman"/>
          <w:sz w:val="24"/>
          <w:szCs w:val="24"/>
        </w:rPr>
        <w:t xml:space="preserve">– процедура рассмотрения предложений, при которой комиссия по закупкам по результатам рассмотрения предложений поставщиков (исполнителей, подрядчиков) на основании критериев и порядка оценки, установленных в тексте запроса предложений, </w:t>
      </w:r>
      <w:r w:rsidRPr="003014E4"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 участника, предложившего лучшие условия выполнения договора </w:t>
      </w:r>
      <w:r w:rsidRPr="003014E4">
        <w:rPr>
          <w:rFonts w:ascii="Times New Roman" w:hAnsi="Times New Roman" w:cs="Times New Roman"/>
          <w:sz w:val="24"/>
          <w:szCs w:val="24"/>
        </w:rPr>
        <w:t>на поставку продукции (выполнение работ, оказание услуг).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4E4">
        <w:rPr>
          <w:rFonts w:ascii="Times New Roman" w:hAnsi="Times New Roman" w:cs="Times New Roman"/>
          <w:b/>
          <w:bCs/>
          <w:sz w:val="24"/>
          <w:szCs w:val="24"/>
        </w:rPr>
        <w:t>Запрос котировок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014E4">
        <w:rPr>
          <w:rFonts w:ascii="Times New Roman" w:hAnsi="Times New Roman" w:cs="Times New Roman"/>
          <w:sz w:val="24"/>
          <w:szCs w:val="24"/>
        </w:rPr>
        <w:t xml:space="preserve">способ закупки, при котором информация о потребностях в товарах, работах, услугах для нужд МУП «Горсвет» сообщается неограниченному кругу лиц путем размещения на официальном сайте извещения о проведении запроса котировок и победителем, в котором комиссия признает участника, соответствующего всем требованиям извещения о проведении запроса котировок и предложившего наиболее низкую цену договора. </w:t>
      </w:r>
      <w:proofErr w:type="gramEnd"/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/>
          <w:bCs/>
          <w:sz w:val="24"/>
          <w:szCs w:val="24"/>
        </w:rPr>
        <w:t>Закупка у единственного поставщика</w:t>
      </w:r>
      <w:r w:rsidRPr="0030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4E4">
        <w:rPr>
          <w:rFonts w:ascii="Times New Roman" w:hAnsi="Times New Roman" w:cs="Times New Roman"/>
          <w:sz w:val="24"/>
          <w:szCs w:val="24"/>
        </w:rPr>
        <w:t>– способ закупки, при котором Заказчик предлагает заключить договор одному определенному им поставщику (подрядчику, исполнителю) без проведения конкурентных процедур определения поставщика (подрядчика, исполнителя).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014E4">
        <w:rPr>
          <w:rFonts w:ascii="Times New Roman" w:hAnsi="Times New Roman" w:cs="Times New Roman"/>
          <w:spacing w:val="-6"/>
          <w:sz w:val="24"/>
          <w:szCs w:val="24"/>
        </w:rPr>
        <w:t xml:space="preserve">При проведении закупок в неэлектронной форме Заказчик использует </w:t>
      </w:r>
      <w:r w:rsidRPr="003014E4">
        <w:rPr>
          <w:rFonts w:ascii="Times New Roman" w:hAnsi="Times New Roman" w:cs="Times New Roman"/>
          <w:spacing w:val="-7"/>
          <w:sz w:val="24"/>
          <w:szCs w:val="24"/>
        </w:rPr>
        <w:t xml:space="preserve">процедуры, аналогичные процедурам в электронной форме, и документы на </w:t>
      </w:r>
      <w:r w:rsidRPr="003014E4">
        <w:rPr>
          <w:rFonts w:ascii="Times New Roman" w:hAnsi="Times New Roman" w:cs="Times New Roman"/>
          <w:spacing w:val="-10"/>
          <w:sz w:val="24"/>
          <w:szCs w:val="24"/>
        </w:rPr>
        <w:t>бумажных носителях, аналогичные электронным документам.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 xml:space="preserve"> Закупка любых товаров, работ, услуг может осуществляться путем: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открытый конкурс;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открытый аукцион;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аукцион в электронной форме;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конкурс в электронной форме;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запрос предложений;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запрос котировок;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закупка у единственного поставщика;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запрос котировок в электронной форме;</w:t>
      </w:r>
    </w:p>
    <w:p w:rsidR="003014E4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>- запрос предложений в электронной форме.</w:t>
      </w:r>
    </w:p>
    <w:p w:rsidR="003014E4" w:rsidRPr="003014E4" w:rsidRDefault="003014E4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Закрытые торги (конкурс/аукцион) </w:t>
      </w:r>
      <w:r w:rsidRPr="003014E4">
        <w:rPr>
          <w:rFonts w:ascii="Times New Roman" w:hAnsi="Times New Roman" w:cs="Times New Roman"/>
          <w:spacing w:val="-10"/>
          <w:sz w:val="24"/>
          <w:szCs w:val="24"/>
        </w:rPr>
        <w:t xml:space="preserve">- процедуры закупки, в которых могут принять </w:t>
      </w:r>
      <w:r w:rsidRPr="003014E4">
        <w:rPr>
          <w:rFonts w:ascii="Times New Roman" w:hAnsi="Times New Roman" w:cs="Times New Roman"/>
          <w:spacing w:val="-4"/>
          <w:sz w:val="24"/>
          <w:szCs w:val="24"/>
        </w:rPr>
        <w:t xml:space="preserve">участие только поставщики, определенные и персонально приглашенные </w:t>
      </w:r>
      <w:r w:rsidRPr="003014E4">
        <w:rPr>
          <w:rFonts w:ascii="Times New Roman" w:hAnsi="Times New Roman" w:cs="Times New Roman"/>
          <w:spacing w:val="-5"/>
          <w:sz w:val="24"/>
          <w:szCs w:val="24"/>
        </w:rPr>
        <w:t xml:space="preserve">Заказчиком. Закрытые процедуры закупки применяются, в том числе, когда </w:t>
      </w:r>
      <w:r w:rsidRPr="003014E4">
        <w:rPr>
          <w:rFonts w:ascii="Times New Roman" w:hAnsi="Times New Roman" w:cs="Times New Roman"/>
          <w:sz w:val="24"/>
          <w:szCs w:val="24"/>
        </w:rPr>
        <w:t>предмет закупки составляет государственную тайну.</w:t>
      </w:r>
    </w:p>
    <w:p w:rsidR="008948F2" w:rsidRPr="003014E4" w:rsidRDefault="003014E4" w:rsidP="003014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83A" w:rsidRPr="003014E4">
        <w:rPr>
          <w:rFonts w:ascii="Times New Roman" w:hAnsi="Times New Roman" w:cs="Times New Roman"/>
          <w:sz w:val="24"/>
          <w:szCs w:val="24"/>
        </w:rPr>
        <w:t xml:space="preserve">Более подробно вся информация о процедурах проведения той или иной закупки </w:t>
      </w:r>
      <w:r w:rsidR="008948F2" w:rsidRPr="003014E4">
        <w:rPr>
          <w:rFonts w:ascii="Times New Roman" w:hAnsi="Times New Roman" w:cs="Times New Roman"/>
          <w:sz w:val="24"/>
          <w:szCs w:val="24"/>
        </w:rPr>
        <w:t>содержится в Положение о закупках товаров, работ, услуг для нужд Муниципального унитарного предприятия города Коряжмы Архангельской области «Горсвет», утвержденное приказом директора МУП «Горсвет» №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8948F2" w:rsidRPr="003014E4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48F2" w:rsidRPr="003014E4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48F2" w:rsidRPr="003014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01.01.2016 года.</w:t>
      </w:r>
    </w:p>
    <w:p w:rsidR="008948F2" w:rsidRPr="003014E4" w:rsidRDefault="008948F2" w:rsidP="003014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E4">
        <w:rPr>
          <w:rFonts w:ascii="Times New Roman" w:hAnsi="Times New Roman" w:cs="Times New Roman"/>
          <w:sz w:val="24"/>
          <w:szCs w:val="24"/>
        </w:rPr>
        <w:t xml:space="preserve">Положение размещено в единой информационной системе на сайте </w:t>
      </w:r>
      <w:hyperlink r:id="rId5" w:history="1">
        <w:r w:rsidRPr="003014E4">
          <w:rPr>
            <w:rStyle w:val="a6"/>
            <w:rFonts w:ascii="Times New Roman" w:hAnsi="Times New Roman" w:cs="Times New Roman"/>
            <w:b/>
            <w:sz w:val="24"/>
            <w:szCs w:val="24"/>
          </w:rPr>
          <w:t>http://zakupki.gov.ru/</w:t>
        </w:r>
      </w:hyperlink>
      <w:r w:rsidRPr="003014E4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организации http://elsetikor.ru/ в разделе Закупки (Положение о закупках).</w:t>
      </w:r>
    </w:p>
    <w:sectPr w:rsidR="008948F2" w:rsidRPr="003014E4" w:rsidSect="003014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36D"/>
    <w:multiLevelType w:val="hybridMultilevel"/>
    <w:tmpl w:val="DB1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EDF"/>
    <w:multiLevelType w:val="hybridMultilevel"/>
    <w:tmpl w:val="848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7619"/>
    <w:multiLevelType w:val="hybridMultilevel"/>
    <w:tmpl w:val="DD64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102C"/>
    <w:rsid w:val="00165DB9"/>
    <w:rsid w:val="002C62AA"/>
    <w:rsid w:val="002D7285"/>
    <w:rsid w:val="003014E4"/>
    <w:rsid w:val="0037419F"/>
    <w:rsid w:val="00384E32"/>
    <w:rsid w:val="003B5EAD"/>
    <w:rsid w:val="00702C06"/>
    <w:rsid w:val="007D07DC"/>
    <w:rsid w:val="007D0C8F"/>
    <w:rsid w:val="008948F2"/>
    <w:rsid w:val="009F1066"/>
    <w:rsid w:val="00A378C5"/>
    <w:rsid w:val="00A96474"/>
    <w:rsid w:val="00A976C2"/>
    <w:rsid w:val="00AD0EFB"/>
    <w:rsid w:val="00C22FF8"/>
    <w:rsid w:val="00D34E92"/>
    <w:rsid w:val="00E4102C"/>
    <w:rsid w:val="00EF701F"/>
    <w:rsid w:val="00F3583A"/>
    <w:rsid w:val="00F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5"/>
  </w:style>
  <w:style w:type="paragraph" w:styleId="2">
    <w:name w:val="heading 2"/>
    <w:basedOn w:val="a"/>
    <w:next w:val="a"/>
    <w:link w:val="20"/>
    <w:uiPriority w:val="99"/>
    <w:qFormat/>
    <w:rsid w:val="003014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C"/>
    <w:pPr>
      <w:ind w:left="720"/>
      <w:contextualSpacing/>
    </w:pPr>
  </w:style>
  <w:style w:type="paragraph" w:styleId="a4">
    <w:name w:val="No Spacing"/>
    <w:uiPriority w:val="1"/>
    <w:qFormat/>
    <w:rsid w:val="00A96474"/>
    <w:pPr>
      <w:spacing w:after="0" w:line="240" w:lineRule="auto"/>
    </w:pPr>
  </w:style>
  <w:style w:type="table" w:styleId="a5">
    <w:name w:val="Table Grid"/>
    <w:basedOn w:val="a1"/>
    <w:uiPriority w:val="59"/>
    <w:rsid w:val="00F3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48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3014E4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URICT</cp:lastModifiedBy>
  <cp:revision>7</cp:revision>
  <cp:lastPrinted>2013-10-14T10:32:00Z</cp:lastPrinted>
  <dcterms:created xsi:type="dcterms:W3CDTF">2013-08-26T08:10:00Z</dcterms:created>
  <dcterms:modified xsi:type="dcterms:W3CDTF">2016-03-11T05:55:00Z</dcterms:modified>
</cp:coreProperties>
</file>