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4967"/>
        <w:gridCol w:w="4761"/>
      </w:tblGrid>
      <w:tr w:rsidR="004043A0" w:rsidRPr="004043A0" w:rsidTr="004043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Извещение о проведении закупки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31604140120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Поставка Камера КСО 298 8ВВ-600 (линия)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Запрос ком</w:t>
            </w:r>
            <w:r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м</w:t>
            </w: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ерческих предложений в электронном виде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«Универсальная электронная торговая площадка ESTP.RU»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http://estp.ru/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Заказчик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165650, Архангельская, Коряжма, Лермонтова, дом 31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165650, Архангельская область, Коряжма город, Лермонтова улица, дом 31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Контактная информация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Федотов Михаил Алексеевич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lumux@mail.ru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+79212405832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Предмет договора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Лот №1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План закупки № 2150139639, позиция плана 14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Поставка Камера КСО 298 8ВВ-600 (линия)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672 000.00 Российский рубль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Информация о товаре, работе, услуге: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3014"/>
              <w:gridCol w:w="2853"/>
              <w:gridCol w:w="904"/>
              <w:gridCol w:w="1097"/>
              <w:gridCol w:w="1538"/>
            </w:tblGrid>
            <w:tr w:rsidR="004043A0" w:rsidRPr="004043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Классификация по ОКПД</w:t>
                  </w:r>
                  <w:proofErr w:type="gramStart"/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Классификация по ОКВЭД</w:t>
                  </w:r>
                  <w:proofErr w:type="gramStart"/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</w:rPr>
                    <w:t>Дополнительные сведения</w:t>
                  </w:r>
                </w:p>
              </w:tc>
            </w:tr>
            <w:tr w:rsidR="004043A0" w:rsidRPr="004043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  <w:t>27.12.10 Устройства для коммутации или защиты электрических цепей на напряжение более 1 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</w:pPr>
                  <w:r w:rsidRPr="004043A0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3A0" w:rsidRPr="004043A0" w:rsidRDefault="004043A0" w:rsidP="004043A0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</w:rPr>
                  </w:pPr>
                </w:p>
              </w:tc>
            </w:tr>
          </w:tbl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Место поставки товара, выполнения работ, оказания услуг для лота №1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Коряжма, РП-2 (улица Архангельская, дом 15, стр.1)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Требования к участникам закупки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Информация о документации по закупке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с 27.09.2016 по 07.10.2016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http://estp.ru, http://zakupki.gov.ru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В электронной форме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proofErr w:type="spellStart"/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www.zakupki.gov.ru</w:t>
            </w:r>
            <w:proofErr w:type="spellEnd"/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 xml:space="preserve"> 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0.00 Российский рубль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 xml:space="preserve">не </w:t>
            </w:r>
            <w:proofErr w:type="gramStart"/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установлены</w:t>
            </w:r>
            <w:proofErr w:type="gramEnd"/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Информация о порядке проведения закупки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07.10.2016 13:00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Рассмотрение заявок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07.10.2016 13:01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http://estp.ru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Проведение закупки в электронной форме</w:t>
            </w:r>
          </w:p>
        </w:tc>
      </w:tr>
      <w:tr w:rsidR="004043A0" w:rsidRPr="004043A0" w:rsidTr="00404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43A0" w:rsidRPr="004043A0" w:rsidRDefault="004043A0" w:rsidP="004043A0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</w:rPr>
            </w:pPr>
            <w:r w:rsidRPr="004043A0">
              <w:rPr>
                <w:rFonts w:ascii="Arial" w:eastAsia="Times New Roman" w:hAnsi="Arial" w:cs="Arial"/>
                <w:color w:val="625F5F"/>
                <w:sz w:val="14"/>
                <w:szCs w:val="14"/>
              </w:rPr>
              <w:t>07.10.2016 15:30</w:t>
            </w:r>
          </w:p>
        </w:tc>
      </w:tr>
    </w:tbl>
    <w:p w:rsidR="001109AE" w:rsidRDefault="001109AE"/>
    <w:sectPr w:rsidR="001109AE" w:rsidSect="004043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43A0"/>
    <w:rsid w:val="001109AE"/>
    <w:rsid w:val="0019529B"/>
    <w:rsid w:val="002827D2"/>
    <w:rsid w:val="002C1A8A"/>
    <w:rsid w:val="003C5110"/>
    <w:rsid w:val="004043A0"/>
    <w:rsid w:val="00473B44"/>
    <w:rsid w:val="00843256"/>
    <w:rsid w:val="009B7B0C"/>
    <w:rsid w:val="00B30A34"/>
    <w:rsid w:val="00B870AC"/>
    <w:rsid w:val="00C17E1B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diakov.net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2016-09-27T10:55:00Z</dcterms:created>
  <dcterms:modified xsi:type="dcterms:W3CDTF">2016-09-27T10:56:00Z</dcterms:modified>
</cp:coreProperties>
</file>